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1C" w:rsidRPr="005E5F6C" w:rsidRDefault="006A481C" w:rsidP="005E5F6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E5F6C">
        <w:rPr>
          <w:rFonts w:ascii="Times New Roman" w:hAnsi="Times New Roman" w:cs="Times New Roman"/>
          <w:b/>
          <w:sz w:val="30"/>
          <w:szCs w:val="30"/>
        </w:rPr>
        <w:t>Памятка. Штраф за неуплату «Платон». Задержание транспортного средства</w:t>
      </w:r>
    </w:p>
    <w:p w:rsidR="006A481C" w:rsidRDefault="006A481C" w:rsidP="005E5F6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1C" w:rsidRPr="00CF1A96" w:rsidRDefault="006A481C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F1A96">
        <w:rPr>
          <w:rFonts w:ascii="Times New Roman" w:hAnsi="Times New Roman" w:cs="Times New Roman"/>
          <w:i/>
          <w:sz w:val="24"/>
          <w:szCs w:val="24"/>
        </w:rPr>
        <w:t>Условные обозначения:</w:t>
      </w:r>
    </w:p>
    <w:p w:rsidR="006A481C" w:rsidRPr="00CF1A96" w:rsidRDefault="006A481C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96">
        <w:rPr>
          <w:rFonts w:ascii="Times New Roman" w:eastAsia="Times New Roman" w:hAnsi="Times New Roman" w:cs="Times New Roman"/>
          <w:b/>
          <w:i/>
          <w:sz w:val="24"/>
          <w:szCs w:val="24"/>
        </w:rPr>
        <w:t>«Регламент»</w:t>
      </w:r>
      <w:r w:rsidRPr="00CF1A96">
        <w:rPr>
          <w:rFonts w:ascii="Times New Roman" w:eastAsia="Times New Roman" w:hAnsi="Times New Roman" w:cs="Times New Roman"/>
          <w:sz w:val="24"/>
          <w:szCs w:val="24"/>
        </w:rPr>
        <w:t xml:space="preserve"> - Административный регламент </w:t>
      </w:r>
      <w:proofErr w:type="gramStart"/>
      <w:r w:rsidRPr="00CF1A96">
        <w:rPr>
          <w:rFonts w:ascii="Times New Roman" w:eastAsia="Times New Roman" w:hAnsi="Times New Roman" w:cs="Times New Roman"/>
          <w:sz w:val="24"/>
          <w:szCs w:val="24"/>
        </w:rPr>
        <w:t>Министерства внутренних дел Российской Федерации исполнения государственной функции</w:t>
      </w:r>
      <w:proofErr w:type="gramEnd"/>
      <w:r w:rsidRPr="00CF1A96">
        <w:rPr>
          <w:rFonts w:ascii="Times New Roman" w:eastAsia="Times New Roman" w:hAnsi="Times New Roman" w:cs="Times New Roman"/>
          <w:sz w:val="24"/>
          <w:szCs w:val="24"/>
        </w:rPr>
        <w:t xml:space="preserve"> по контролю и надзору за соблюдением участниками дорожного движения требований в области обеспечения безопасности дорожного движения, утвержденный Приказом МВД России от 02.03.2009 г. № 185.</w:t>
      </w:r>
    </w:p>
    <w:p w:rsidR="006A481C" w:rsidRPr="00CF1A96" w:rsidRDefault="006A481C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96">
        <w:rPr>
          <w:rFonts w:ascii="Times New Roman" w:eastAsia="Times New Roman" w:hAnsi="Times New Roman" w:cs="Times New Roman"/>
          <w:b/>
          <w:i/>
          <w:sz w:val="24"/>
          <w:szCs w:val="24"/>
        </w:rPr>
        <w:t>«ФЗ «О полиции»</w:t>
      </w:r>
      <w:r w:rsidRPr="00CF1A96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закон № 3-ФЗ от 07.02.2011 г. «О полиции».</w:t>
      </w:r>
    </w:p>
    <w:p w:rsidR="006A481C" w:rsidRPr="00CF1A96" w:rsidRDefault="006A481C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96">
        <w:rPr>
          <w:rFonts w:ascii="Times New Roman" w:eastAsia="Times New Roman" w:hAnsi="Times New Roman" w:cs="Times New Roman"/>
          <w:b/>
          <w:i/>
          <w:sz w:val="24"/>
          <w:szCs w:val="24"/>
        </w:rPr>
        <w:t>«КоАП РФ»</w:t>
      </w:r>
      <w:r w:rsidRPr="00CF1A96">
        <w:rPr>
          <w:rFonts w:ascii="Times New Roman" w:eastAsia="Times New Roman" w:hAnsi="Times New Roman" w:cs="Times New Roman"/>
          <w:sz w:val="24"/>
          <w:szCs w:val="24"/>
        </w:rPr>
        <w:t xml:space="preserve"> - «Кодекс Российской Федерации об административных правонарушениях» от 30.12.2001 г. № 195-ФЗ.</w:t>
      </w:r>
    </w:p>
    <w:p w:rsidR="006A481C" w:rsidRPr="00CF1A96" w:rsidRDefault="006A481C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481C" w:rsidRPr="00CF1A96" w:rsidRDefault="006A481C" w:rsidP="00CF1A9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96">
        <w:rPr>
          <w:rFonts w:ascii="Times New Roman" w:hAnsi="Times New Roman" w:cs="Times New Roman"/>
          <w:b/>
          <w:sz w:val="24"/>
          <w:szCs w:val="24"/>
        </w:rPr>
        <w:t xml:space="preserve">Взаимоотношения с </w:t>
      </w:r>
      <w:r w:rsidR="0035602E" w:rsidRPr="00CF1A96">
        <w:rPr>
          <w:rFonts w:ascii="Times New Roman" w:hAnsi="Times New Roman" w:cs="Times New Roman"/>
          <w:b/>
          <w:sz w:val="24"/>
          <w:szCs w:val="24"/>
        </w:rPr>
        <w:t>сотрудник</w:t>
      </w:r>
      <w:r w:rsidRPr="00CF1A96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35602E" w:rsidRPr="00CF1A96">
        <w:rPr>
          <w:rFonts w:ascii="Times New Roman" w:hAnsi="Times New Roman" w:cs="Times New Roman"/>
          <w:b/>
          <w:sz w:val="24"/>
          <w:szCs w:val="24"/>
        </w:rPr>
        <w:t>ГИБДД</w:t>
      </w:r>
    </w:p>
    <w:p w:rsidR="006A481C" w:rsidRPr="00CF1A96" w:rsidRDefault="006A481C" w:rsidP="00CF1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A96">
        <w:rPr>
          <w:rFonts w:ascii="Times New Roman" w:hAnsi="Times New Roman" w:cs="Times New Roman"/>
          <w:b/>
          <w:i/>
          <w:sz w:val="24"/>
          <w:szCs w:val="24"/>
        </w:rPr>
        <w:t>Обращение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0A2A" w:rsidRPr="00CF1A96" w:rsidTr="00410A2A">
        <w:tc>
          <w:tcPr>
            <w:tcW w:w="9571" w:type="dxa"/>
          </w:tcPr>
          <w:p w:rsidR="00410A2A" w:rsidRPr="00CF1A96" w:rsidRDefault="00410A2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к Вам сотрудник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представиться, назвав свою должность, специальное звание и фамилию, после чего кратко сообщить причину и цель обращения (п. 1 ч. 4 ст. 5 ФЗ «О полиции», </w:t>
            </w:r>
            <w:proofErr w:type="spell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. 1 п. 20 Регламента).</w:t>
            </w:r>
          </w:p>
          <w:p w:rsidR="00410A2A" w:rsidRPr="00CF1A96" w:rsidRDefault="00410A2A" w:rsidP="00CF1A9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Вашему требованию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предъявить Вам свое служебное удостоверение, при </w:t>
            </w:r>
            <w:proofErr w:type="gram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не выпуская его из рук (п. 1 ч. 4 ст. 5 ФЗ «О полиции», </w:t>
            </w:r>
            <w:proofErr w:type="spell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. 5 п. 20 Регламента).</w:t>
            </w:r>
          </w:p>
        </w:tc>
      </w:tr>
    </w:tbl>
    <w:p w:rsidR="006A481C" w:rsidRPr="00CF1A96" w:rsidRDefault="006A481C" w:rsidP="00CF1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1A96">
        <w:rPr>
          <w:rFonts w:ascii="Times New Roman" w:eastAsia="Times New Roman" w:hAnsi="Times New Roman" w:cs="Times New Roman"/>
          <w:b/>
          <w:i/>
          <w:sz w:val="24"/>
          <w:szCs w:val="24"/>
        </w:rPr>
        <w:t>Общение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0A2A" w:rsidRPr="00CF1A96" w:rsidTr="00410A2A">
        <w:tc>
          <w:tcPr>
            <w:tcW w:w="9571" w:type="dxa"/>
          </w:tcPr>
          <w:p w:rsidR="00410A2A" w:rsidRPr="00CF1A96" w:rsidRDefault="00410A2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с Вами сотрудник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быть вежливым, обращаться на "Вы", свои требования и замечания излагать в убедительной и понятной форме, проявлять спокойствие и выдержку (</w:t>
            </w:r>
            <w:proofErr w:type="spell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. 2 п. 19 Регламента).</w:t>
            </w:r>
          </w:p>
        </w:tc>
      </w:tr>
    </w:tbl>
    <w:p w:rsidR="006A481C" w:rsidRPr="00CF1A96" w:rsidRDefault="006A481C" w:rsidP="00CF1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A96">
        <w:rPr>
          <w:rFonts w:ascii="Times New Roman" w:hAnsi="Times New Roman" w:cs="Times New Roman"/>
          <w:b/>
          <w:i/>
          <w:sz w:val="24"/>
          <w:szCs w:val="24"/>
        </w:rPr>
        <w:t>Аудио- и видеозапись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410A2A" w:rsidRPr="00CF1A96" w:rsidTr="00410A2A">
        <w:tc>
          <w:tcPr>
            <w:tcW w:w="9605" w:type="dxa"/>
          </w:tcPr>
          <w:p w:rsidR="00410A2A" w:rsidRPr="00CF1A96" w:rsidRDefault="00410A2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При общении с сотрудником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во избежание конфликтных ситуаций ведите аудио- или видеозапись. Сотрудник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вправе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препятствовать Вам в ведении записи. Если законом запрещено вести запись в данном конкретном случае, сотрудник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Вас предупредить (п. 25 Регламента).</w:t>
            </w:r>
          </w:p>
          <w:p w:rsidR="00410A2A" w:rsidRPr="00CF1A96" w:rsidRDefault="00410A2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право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вести аудио- и видеозапись вашего разговора (п. 24 Регламента).</w:t>
            </w:r>
          </w:p>
        </w:tc>
      </w:tr>
    </w:tbl>
    <w:p w:rsidR="00410A2A" w:rsidRPr="00CF1A96" w:rsidRDefault="00410A2A" w:rsidP="00CF1A9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0A2A" w:rsidRPr="00CF1A96" w:rsidTr="00410A2A">
        <w:tc>
          <w:tcPr>
            <w:tcW w:w="9571" w:type="dxa"/>
          </w:tcPr>
          <w:p w:rsidR="00410A2A" w:rsidRPr="00CF1A96" w:rsidRDefault="00410A2A" w:rsidP="00CF1A96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Помните, что Ваши возражения должны быть </w:t>
            </w:r>
            <w:proofErr w:type="spell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обоснованны</w:t>
            </w:r>
            <w:proofErr w:type="spell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, так как в случае неповиновения законным распоряжениям и требованиям сотрудника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Вас могут возбудить дело об административном правонарушении по ч. 1 ст. 19.3 КоАП РФ, а это грозит наложением административного штрафа в размере от пятисот до одной тысячи рублей или административным арестом на срок до пятнадцати суток</w:t>
            </w:r>
            <w:proofErr w:type="gramEnd"/>
          </w:p>
        </w:tc>
      </w:tr>
    </w:tbl>
    <w:p w:rsidR="006A481C" w:rsidRPr="00CF1A96" w:rsidRDefault="006A481C" w:rsidP="00CF1A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A96">
        <w:rPr>
          <w:rFonts w:ascii="Times New Roman" w:hAnsi="Times New Roman" w:cs="Times New Roman"/>
          <w:b/>
          <w:i/>
          <w:sz w:val="24"/>
          <w:szCs w:val="24"/>
        </w:rPr>
        <w:t>Разъяснения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0A2A" w:rsidRPr="00CF1A96" w:rsidTr="00410A2A">
        <w:tc>
          <w:tcPr>
            <w:tcW w:w="9571" w:type="dxa"/>
          </w:tcPr>
          <w:p w:rsidR="00410A2A" w:rsidRPr="00CF1A96" w:rsidRDefault="00410A2A" w:rsidP="00CF1A96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возникновении конфликтных ситуаций, претензий или по Вашему требованию сотрудник </w:t>
            </w:r>
            <w:r w:rsidR="0035602E" w:rsidRPr="00CF1A96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A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обязан</w:t>
            </w:r>
            <w:r w:rsidRPr="00CF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разъяснить порядок обжалования своих действий (</w:t>
            </w:r>
            <w:proofErr w:type="spellStart"/>
            <w:r w:rsidRPr="00CF1A96">
              <w:rPr>
                <w:rFonts w:ascii="Times New Roman" w:eastAsia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F1A96">
              <w:rPr>
                <w:rFonts w:ascii="Times New Roman" w:eastAsia="Times New Roman" w:hAnsi="Times New Roman" w:cs="Times New Roman"/>
                <w:sz w:val="24"/>
                <w:szCs w:val="24"/>
              </w:rPr>
              <w:t>. 2 п. 23 Регламента).</w:t>
            </w:r>
          </w:p>
          <w:p w:rsidR="00410A2A" w:rsidRPr="00CF1A96" w:rsidRDefault="00410A2A" w:rsidP="00CF1A9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Вашему требованию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Вам местонахождения и телефон дежурного или ответственного должностного лица, к которому можно обратиться при необходимости разрешения конфликтной ситуации (</w:t>
            </w:r>
            <w:proofErr w:type="spell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. 4 п. 23 Регламента).</w:t>
            </w:r>
          </w:p>
          <w:p w:rsidR="00410A2A" w:rsidRPr="00CF1A96" w:rsidRDefault="00410A2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Во всех случаях ограничения Ваших прав и свобод сотрудник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разъяснить Вам основание и повод такого ограничения, а также возникающие в связи с этим Ваши права и обязанности (п. 2 ст. 4 ФЗ «О полиции», </w:t>
            </w:r>
            <w:proofErr w:type="spell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. 3 п. 20 Регламента).</w:t>
            </w:r>
          </w:p>
        </w:tc>
      </w:tr>
    </w:tbl>
    <w:p w:rsidR="009324CC" w:rsidRPr="00CF1A96" w:rsidRDefault="009324CC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481C" w:rsidRPr="00CF1A96" w:rsidRDefault="006A481C" w:rsidP="00CF1A9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96">
        <w:rPr>
          <w:rFonts w:ascii="Times New Roman" w:hAnsi="Times New Roman" w:cs="Times New Roman"/>
          <w:b/>
          <w:sz w:val="24"/>
          <w:szCs w:val="24"/>
        </w:rPr>
        <w:lastRenderedPageBreak/>
        <w:t>В случае</w:t>
      </w:r>
      <w:proofErr w:type="gramStart"/>
      <w:r w:rsidRPr="00CF1A9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CF1A96">
        <w:rPr>
          <w:rFonts w:ascii="Times New Roman" w:hAnsi="Times New Roman" w:cs="Times New Roman"/>
          <w:b/>
          <w:sz w:val="24"/>
          <w:szCs w:val="24"/>
        </w:rPr>
        <w:t xml:space="preserve"> если сотрудник </w:t>
      </w:r>
      <w:r w:rsidR="0035602E" w:rsidRPr="00CF1A96">
        <w:rPr>
          <w:rFonts w:ascii="Times New Roman" w:hAnsi="Times New Roman" w:cs="Times New Roman"/>
          <w:b/>
          <w:sz w:val="24"/>
          <w:szCs w:val="24"/>
        </w:rPr>
        <w:t>ГИБДД</w:t>
      </w:r>
      <w:r w:rsidRPr="00CF1A96">
        <w:rPr>
          <w:rFonts w:ascii="Times New Roman" w:hAnsi="Times New Roman" w:cs="Times New Roman"/>
          <w:b/>
          <w:sz w:val="24"/>
          <w:szCs w:val="24"/>
        </w:rPr>
        <w:t xml:space="preserve"> остановил Ваше транспортное средство и объявил, что Вы совершили административное правонарушение в соответствии со ст. 12.21.3 КоАП РФ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537A" w:rsidRPr="00CF1A96" w:rsidTr="00390784">
        <w:tc>
          <w:tcPr>
            <w:tcW w:w="9571" w:type="dxa"/>
          </w:tcPr>
          <w:p w:rsidR="00E0537A" w:rsidRPr="00CF1A96" w:rsidRDefault="00E0537A" w:rsidP="00CF1A96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sz w:val="24"/>
                <w:szCs w:val="24"/>
              </w:rPr>
              <w:t>При остановке транспортного средства сотрудником ГИБДД</w:t>
            </w:r>
          </w:p>
          <w:p w:rsidR="00E0537A" w:rsidRPr="00CF1A96" w:rsidRDefault="00E0537A" w:rsidP="00CF1A96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рекомендуем: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Подготовить и включить средства ауди</w:t>
            </w:r>
            <w:proofErr w:type="gram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Подготовить документы для проверки</w:t>
            </w:r>
            <w:r w:rsidR="00CF1A96" w:rsidRPr="00CF1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Приготовить для использования настоящие рекомендации, распечатанные на бумажном носителе;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При общении с сотрудником быть вежливым, спокойным и уверенным.</w:t>
            </w:r>
          </w:p>
          <w:p w:rsidR="00E0537A" w:rsidRPr="00CF1A96" w:rsidRDefault="00E0537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7A" w:rsidRPr="00CF1A96" w:rsidRDefault="00E0537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sz w:val="24"/>
                <w:szCs w:val="24"/>
              </w:rPr>
              <w:t>При возникновении конфликтных ситуаций рекомендуем позвонить юристу либо представителю ОПР.</w:t>
            </w:r>
          </w:p>
        </w:tc>
      </w:tr>
    </w:tbl>
    <w:p w:rsidR="00E0537A" w:rsidRPr="00CF1A96" w:rsidRDefault="00E0537A" w:rsidP="00CF1A9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537A" w:rsidRPr="00CF1A96" w:rsidTr="00390784">
        <w:tc>
          <w:tcPr>
            <w:tcW w:w="9571" w:type="dxa"/>
          </w:tcPr>
          <w:p w:rsidR="00E0537A" w:rsidRPr="00CF1A96" w:rsidRDefault="00E0537A" w:rsidP="00CF1A96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остановки Вашего транспортного средства, сотрудник должен 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(п. 67 Регламента):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без промедления подойти к водителю;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представиться, назвав свою должность, специальное звание и фамилию;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кратко сообщить причину остановки;</w:t>
            </w:r>
          </w:p>
          <w:p w:rsidR="00E0537A" w:rsidRPr="00CF1A96" w:rsidRDefault="00E0537A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7A" w:rsidRPr="00CF1A96" w:rsidRDefault="00E0537A" w:rsidP="00CF1A96">
            <w:pPr>
              <w:tabs>
                <w:tab w:val="left" w:pos="1134"/>
              </w:tabs>
              <w:ind w:left="1134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 после получения информации о причине остановки в корректной и вежливой форме довести до сведения сотрудника: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11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i/>
                <w:sz w:val="24"/>
                <w:szCs w:val="24"/>
              </w:rPr>
              <w:t>Вышеуказанные требования регламента и ссылку на соответствующий пункт регламента;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11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i/>
                <w:sz w:val="24"/>
                <w:szCs w:val="24"/>
              </w:rPr>
              <w:t>Свои возражения (если они есть) в отношении действий сотрудника;</w:t>
            </w:r>
          </w:p>
          <w:p w:rsidR="00E0537A" w:rsidRPr="00CF1A96" w:rsidRDefault="00E0537A" w:rsidP="00CF1A96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11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i/>
                <w:sz w:val="24"/>
                <w:szCs w:val="24"/>
              </w:rPr>
              <w:t>Напомнить сотруднику о том, что все его действия, не соответствующие требованиям закона, должны будут отражены в протоколе об административном правонарушении.</w:t>
            </w:r>
          </w:p>
          <w:p w:rsidR="00E0537A" w:rsidRPr="00CF1A96" w:rsidRDefault="00E0537A" w:rsidP="00CF1A9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7A" w:rsidRPr="00CF1A96" w:rsidRDefault="00E0537A" w:rsidP="00CF1A9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изложить требование о передаче для проверки и оформления правонарушения следующих документов.</w:t>
            </w:r>
          </w:p>
          <w:p w:rsidR="00E0537A" w:rsidRPr="00CF1A96" w:rsidRDefault="00E0537A" w:rsidP="00CF1A96">
            <w:pPr>
              <w:tabs>
                <w:tab w:val="left" w:pos="1134"/>
              </w:tabs>
              <w:ind w:left="1134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7A" w:rsidRPr="00CF1A96" w:rsidRDefault="00E0537A" w:rsidP="00CF1A96">
            <w:pPr>
              <w:tabs>
                <w:tab w:val="left" w:pos="1134"/>
              </w:tabs>
              <w:ind w:left="1134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 исполнить требование сотрудника о передаче необходимых для проверки документов.</w:t>
            </w:r>
          </w:p>
        </w:tc>
      </w:tr>
    </w:tbl>
    <w:p w:rsidR="00B95BF0" w:rsidRPr="00CF1A96" w:rsidRDefault="00B95BF0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95BF0" w:rsidRPr="00CF1A96" w:rsidRDefault="00B95BF0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96">
        <w:rPr>
          <w:rFonts w:ascii="Times New Roman" w:hAnsi="Times New Roman" w:cs="Times New Roman"/>
          <w:sz w:val="24"/>
          <w:szCs w:val="24"/>
        </w:rPr>
        <w:t xml:space="preserve">При вынесении постановления об административном правонарушении сотрудник </w:t>
      </w:r>
      <w:r w:rsidRPr="00CF1A96"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Pr="00CF1A96">
        <w:rPr>
          <w:rFonts w:ascii="Times New Roman" w:hAnsi="Times New Roman" w:cs="Times New Roman"/>
          <w:sz w:val="24"/>
          <w:szCs w:val="24"/>
        </w:rPr>
        <w:t xml:space="preserve"> разъяснить Ваши права и обязанности (п. 122 Регламента).</w:t>
      </w:r>
    </w:p>
    <w:p w:rsidR="00410A2A" w:rsidRPr="00CF1A96" w:rsidRDefault="00410A2A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A96" w:rsidRPr="00CF1A96" w:rsidTr="00CF1A96">
        <w:tc>
          <w:tcPr>
            <w:tcW w:w="9571" w:type="dxa"/>
          </w:tcPr>
          <w:p w:rsidR="00CF1A96" w:rsidRPr="00CF1A96" w:rsidRDefault="00CF1A96" w:rsidP="00CF1A96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сообщить сотруднику, что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 не согласны 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с наличием события административного правонарушения и назначенным административным наказанием,  в таком случае сотрудник составляет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правонарушении (ч. 2 ст. 28.6 КоАП РФ, п. 121 Регламента).</w:t>
            </w:r>
          </w:p>
        </w:tc>
      </w:tr>
    </w:tbl>
    <w:p w:rsidR="00DE35AE" w:rsidRPr="00CF1A96" w:rsidRDefault="00DE35AE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F0" w:rsidRPr="00CF1A96" w:rsidRDefault="00B95BF0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96">
        <w:rPr>
          <w:rFonts w:ascii="Times New Roman" w:hAnsi="Times New Roman" w:cs="Times New Roman"/>
          <w:sz w:val="24"/>
          <w:szCs w:val="24"/>
        </w:rPr>
        <w:t>Постановление подписывается сотрудником, вынесшим постановление (п. 124 Регламента).</w:t>
      </w:r>
    </w:p>
    <w:p w:rsidR="00B95BF0" w:rsidRPr="00CF1A96" w:rsidRDefault="00B95BF0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96">
        <w:rPr>
          <w:rFonts w:ascii="Times New Roman" w:hAnsi="Times New Roman" w:cs="Times New Roman"/>
          <w:sz w:val="24"/>
          <w:szCs w:val="24"/>
        </w:rPr>
        <w:t>Копия постановления вручается Вам под расписку (ч. 1 ст. 28.6 КоАП РФ, п. 125 Регламента).</w:t>
      </w:r>
    </w:p>
    <w:p w:rsidR="00724233" w:rsidRPr="00CF1A96" w:rsidRDefault="00724233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4233" w:rsidRPr="00CF1A96" w:rsidRDefault="00724233" w:rsidP="00CF1A9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96">
        <w:rPr>
          <w:rFonts w:ascii="Times New Roman" w:hAnsi="Times New Roman" w:cs="Times New Roman"/>
          <w:b/>
          <w:sz w:val="28"/>
          <w:szCs w:val="28"/>
        </w:rPr>
        <w:t>Задержание транспортного средства</w:t>
      </w:r>
    </w:p>
    <w:p w:rsidR="00CF1A96" w:rsidRDefault="00CF1A96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0A2A" w:rsidRPr="00CF1A96" w:rsidRDefault="00410A2A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1A96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</w:t>
      </w:r>
      <w:r w:rsidR="0035602E" w:rsidRPr="00CF1A96">
        <w:rPr>
          <w:rFonts w:ascii="Times New Roman" w:hAnsi="Times New Roman" w:cs="Times New Roman"/>
          <w:sz w:val="24"/>
          <w:szCs w:val="24"/>
        </w:rPr>
        <w:t>ГИБДД</w:t>
      </w:r>
      <w:r w:rsidRPr="00CF1A96">
        <w:rPr>
          <w:rFonts w:ascii="Times New Roman" w:hAnsi="Times New Roman" w:cs="Times New Roman"/>
          <w:sz w:val="24"/>
          <w:szCs w:val="24"/>
        </w:rPr>
        <w:t xml:space="preserve"> </w:t>
      </w:r>
      <w:r w:rsidR="00DE35AE" w:rsidRPr="00CF1A96">
        <w:rPr>
          <w:rFonts w:ascii="Times New Roman" w:hAnsi="Times New Roman" w:cs="Times New Roman"/>
          <w:sz w:val="24"/>
          <w:szCs w:val="24"/>
        </w:rPr>
        <w:t>после вынесения постановления и составления протокола об административном правонарушении может потребовать оплаты штрафа незамедлительно и в случае отказа произвести действия по задержанию транспортного средства</w:t>
      </w:r>
      <w:r w:rsidRPr="00CF1A96">
        <w:rPr>
          <w:rFonts w:ascii="Times New Roman" w:hAnsi="Times New Roman" w:cs="Times New Roman"/>
          <w:sz w:val="24"/>
          <w:szCs w:val="24"/>
        </w:rPr>
        <w:t>.</w:t>
      </w:r>
    </w:p>
    <w:p w:rsidR="00410A2A" w:rsidRPr="00CF1A96" w:rsidRDefault="00410A2A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0A2A" w:rsidRPr="00CF1A96" w:rsidTr="00410A2A">
        <w:tc>
          <w:tcPr>
            <w:tcW w:w="9571" w:type="dxa"/>
          </w:tcPr>
          <w:p w:rsidR="00410A2A" w:rsidRPr="00CF1A96" w:rsidRDefault="00410A2A" w:rsidP="00CF1A96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задержания транспортного средства </w:t>
            </w:r>
            <w:r w:rsidRPr="00CF1A96">
              <w:rPr>
                <w:rFonts w:ascii="Times New Roman" w:hAnsi="Times New Roman" w:cs="Times New Roman"/>
                <w:b/>
                <w:sz w:val="24"/>
                <w:szCs w:val="24"/>
              </w:rPr>
              <w:t>в обязательном порядке составляется протокол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задержания (п. 4 ст. 27.13 КоАП РФ, п. 147.7 Регламента).</w:t>
            </w:r>
          </w:p>
        </w:tc>
      </w:tr>
    </w:tbl>
    <w:p w:rsidR="005E5F6C" w:rsidRPr="00CF1A96" w:rsidRDefault="005E5F6C" w:rsidP="00CF1A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0A2A" w:rsidRPr="00CF1A96" w:rsidTr="00410A2A">
        <w:tc>
          <w:tcPr>
            <w:tcW w:w="9571" w:type="dxa"/>
          </w:tcPr>
          <w:p w:rsidR="00410A2A" w:rsidRPr="00CF1A96" w:rsidRDefault="00410A2A" w:rsidP="00CF1A96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Если Вы принимаете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</w:t>
            </w:r>
            <w:proofErr w:type="gramStart"/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оплатить штраф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путь, для последующего обжалования Вам необходимо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получить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копию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постановления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об административном правонарушении и копию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протокола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задержания транспортного средства. В случае</w:t>
            </w:r>
            <w:proofErr w:type="gram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если сотрудник </w:t>
            </w:r>
            <w:r w:rsidR="0035602E" w:rsidRPr="00CF1A9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осуществил задержание транспортного средства и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отказался составлять протокол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, данные действия необходимо зафиксировать под аудио- и видеозапись, сообщить об этом по телефону дежурному</w:t>
            </w:r>
            <w:r w:rsidR="00DE35AE"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и юристам или представителям ОПР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4233" w:rsidRPr="00CF1A96" w:rsidRDefault="00724233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A96">
        <w:rPr>
          <w:rFonts w:ascii="Times New Roman" w:hAnsi="Times New Roman" w:cs="Times New Roman"/>
          <w:sz w:val="24"/>
          <w:szCs w:val="24"/>
        </w:rPr>
        <w:t xml:space="preserve">В случае задержания транспортного средства вне населенного пункта лицу </w:t>
      </w:r>
      <w:r w:rsidRPr="00CF1A96">
        <w:rPr>
          <w:rFonts w:ascii="Times New Roman" w:hAnsi="Times New Roman" w:cs="Times New Roman"/>
          <w:b/>
          <w:i/>
          <w:sz w:val="24"/>
          <w:szCs w:val="24"/>
        </w:rPr>
        <w:t>должно быть оказано содействие</w:t>
      </w:r>
      <w:r w:rsidRPr="00CF1A96">
        <w:rPr>
          <w:rFonts w:ascii="Times New Roman" w:hAnsi="Times New Roman" w:cs="Times New Roman"/>
          <w:sz w:val="24"/>
          <w:szCs w:val="24"/>
        </w:rPr>
        <w:t xml:space="preserve"> в проезде до ближайшего населенного пункта (п. 147.6 Регламента).</w:t>
      </w:r>
    </w:p>
    <w:p w:rsidR="00DE35AE" w:rsidRPr="00CF1A96" w:rsidRDefault="00DE35AE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35AE" w:rsidRPr="00CF1A96" w:rsidTr="00390784">
        <w:tc>
          <w:tcPr>
            <w:tcW w:w="9571" w:type="dxa"/>
          </w:tcPr>
          <w:p w:rsidR="00DE35AE" w:rsidRPr="00CF1A96" w:rsidRDefault="00DE35AE" w:rsidP="00CF1A96">
            <w:pPr>
              <w:pStyle w:val="a3"/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протокола об административном правонарушении Вы </w:t>
            </w:r>
            <w:r w:rsidRPr="00CF1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имеете право  и должны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в тексте протокола</w:t>
            </w:r>
            <w:r w:rsidR="00CF1A96"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(либо указать в протоколе на приложение дополнительно к нему письменных замечаний и объяснений)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на все нарушения, допущенные сотрудником</w:t>
            </w:r>
            <w:r w:rsidR="00CF1A96"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(ч. 4 ст. 28.2 КоАП РФ)</w:t>
            </w: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5AE" w:rsidRPr="00CF1A96" w:rsidRDefault="00DE35AE" w:rsidP="00CF1A96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не имеет право препятствовать внесению Вами в протокол информации:</w:t>
            </w:r>
          </w:p>
          <w:p w:rsidR="00DE35AE" w:rsidRPr="00CF1A96" w:rsidRDefault="00DE35AE" w:rsidP="00CF1A96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об обстоятельствах составления протокола;</w:t>
            </w:r>
          </w:p>
          <w:p w:rsidR="00DE35AE" w:rsidRPr="00CF1A96" w:rsidRDefault="00DE35AE" w:rsidP="00CF1A96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о лицах, присутствовавших при его составлении;</w:t>
            </w:r>
          </w:p>
          <w:p w:rsidR="00DE35AE" w:rsidRPr="00CF1A96" w:rsidRDefault="00DE35AE" w:rsidP="00CF1A96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proofErr w:type="gram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, допущенных сотрудником;</w:t>
            </w:r>
          </w:p>
          <w:p w:rsidR="00DE35AE" w:rsidRPr="00CF1A96" w:rsidRDefault="00DE35AE" w:rsidP="00CF1A96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иной информации.</w:t>
            </w:r>
          </w:p>
        </w:tc>
      </w:tr>
    </w:tbl>
    <w:p w:rsidR="00DE35AE" w:rsidRPr="00CF1A96" w:rsidRDefault="00DE35AE" w:rsidP="00CF1A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35AE" w:rsidRPr="00CF1A96" w:rsidTr="00390784">
        <w:tc>
          <w:tcPr>
            <w:tcW w:w="9571" w:type="dxa"/>
          </w:tcPr>
          <w:p w:rsidR="00DE35AE" w:rsidRPr="00CF1A96" w:rsidRDefault="00DE35AE" w:rsidP="00CF1A96">
            <w:pPr>
              <w:pStyle w:val="a3"/>
              <w:tabs>
                <w:tab w:val="left" w:pos="1134"/>
              </w:tabs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b/>
                <w:sz w:val="24"/>
                <w:szCs w:val="24"/>
              </w:rPr>
              <w:t>После составления протокола об административном правонарушении и вынесения постановления об административном правонарушении рекомендуем:</w:t>
            </w:r>
          </w:p>
          <w:p w:rsidR="00DE35AE" w:rsidRPr="00CF1A96" w:rsidRDefault="00DE35AE" w:rsidP="00CF1A96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подписать его с внесенными Вашими замечаниями;</w:t>
            </w:r>
          </w:p>
          <w:p w:rsidR="00DE35AE" w:rsidRPr="00CF1A96" w:rsidRDefault="00DE35AE" w:rsidP="00CF1A96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получить копию протокола и постановления;</w:t>
            </w:r>
          </w:p>
          <w:p w:rsidR="00DE35AE" w:rsidRPr="00CF1A96" w:rsidRDefault="00DE35AE" w:rsidP="00CF1A96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 </w:t>
            </w:r>
            <w:proofErr w:type="gramStart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Pr="00CF1A96">
              <w:rPr>
                <w:rFonts w:ascii="Times New Roman" w:hAnsi="Times New Roman" w:cs="Times New Roman"/>
                <w:sz w:val="24"/>
                <w:szCs w:val="24"/>
              </w:rPr>
              <w:t xml:space="preserve"> копию протокола постановления и аудио- или видеозаписи на электронную почту юристов ОПР для последующего обжалования.</w:t>
            </w:r>
          </w:p>
        </w:tc>
      </w:tr>
    </w:tbl>
    <w:p w:rsidR="00DE35AE" w:rsidRPr="00CF1A96" w:rsidRDefault="00DE35AE" w:rsidP="00CF1A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35AE" w:rsidRPr="00CF1A96" w:rsidSect="00410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6D" w:rsidRDefault="008A516D" w:rsidP="00410A2A">
      <w:pPr>
        <w:spacing w:after="0" w:line="240" w:lineRule="auto"/>
      </w:pPr>
      <w:r>
        <w:separator/>
      </w:r>
    </w:p>
  </w:endnote>
  <w:endnote w:type="continuationSeparator" w:id="0">
    <w:p w:rsidR="008A516D" w:rsidRDefault="008A516D" w:rsidP="0041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9B" w:rsidRDefault="008630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0359"/>
      <w:docPartObj>
        <w:docPartGallery w:val="Page Numbers (Bottom of Page)"/>
        <w:docPartUnique/>
      </w:docPartObj>
    </w:sdtPr>
    <w:sdtEndPr/>
    <w:sdtContent>
      <w:p w:rsidR="00410A2A" w:rsidRDefault="006530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A2A" w:rsidRDefault="00410A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9B" w:rsidRDefault="008630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6D" w:rsidRDefault="008A516D" w:rsidP="00410A2A">
      <w:pPr>
        <w:spacing w:after="0" w:line="240" w:lineRule="auto"/>
      </w:pPr>
      <w:r>
        <w:separator/>
      </w:r>
    </w:p>
  </w:footnote>
  <w:footnote w:type="continuationSeparator" w:id="0">
    <w:p w:rsidR="008A516D" w:rsidRDefault="008A516D" w:rsidP="0041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9B" w:rsidRDefault="004A1A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05922" o:spid="_x0000_s2053" type="#_x0000_t136" style="position:absolute;margin-left:0;margin-top:0;width:597.65pt;height:61.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Объединение Перевозчиков России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9B" w:rsidRDefault="004A1A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05923" o:spid="_x0000_s2054" type="#_x0000_t136" style="position:absolute;margin-left:0;margin-top:0;width:597.65pt;height:61.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Объединение Перевозчиков России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9B" w:rsidRDefault="004A1A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05921" o:spid="_x0000_s2052" type="#_x0000_t136" style="position:absolute;margin-left:0;margin-top:0;width:597.65pt;height:61.8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Объединение Перевозчиков России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C9F"/>
    <w:multiLevelType w:val="hybridMultilevel"/>
    <w:tmpl w:val="7D78E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53990"/>
    <w:multiLevelType w:val="hybridMultilevel"/>
    <w:tmpl w:val="1376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AA2"/>
    <w:multiLevelType w:val="hybridMultilevel"/>
    <w:tmpl w:val="ECD6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4A98"/>
    <w:multiLevelType w:val="hybridMultilevel"/>
    <w:tmpl w:val="F8B4D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630289"/>
    <w:multiLevelType w:val="hybridMultilevel"/>
    <w:tmpl w:val="3FE22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040E6B"/>
    <w:multiLevelType w:val="hybridMultilevel"/>
    <w:tmpl w:val="4B2C3AAA"/>
    <w:lvl w:ilvl="0" w:tplc="E4B6B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2C375E"/>
    <w:multiLevelType w:val="hybridMultilevel"/>
    <w:tmpl w:val="62C6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D049F"/>
    <w:multiLevelType w:val="hybridMultilevel"/>
    <w:tmpl w:val="F3CA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81C"/>
    <w:rsid w:val="002A73B9"/>
    <w:rsid w:val="003464C1"/>
    <w:rsid w:val="0035602E"/>
    <w:rsid w:val="00410A2A"/>
    <w:rsid w:val="004A1ACC"/>
    <w:rsid w:val="005E5F6C"/>
    <w:rsid w:val="0065302C"/>
    <w:rsid w:val="006A481C"/>
    <w:rsid w:val="00724233"/>
    <w:rsid w:val="0086309B"/>
    <w:rsid w:val="008A516D"/>
    <w:rsid w:val="009324CC"/>
    <w:rsid w:val="00A324A3"/>
    <w:rsid w:val="00B21BC9"/>
    <w:rsid w:val="00B95BF0"/>
    <w:rsid w:val="00CA2A1E"/>
    <w:rsid w:val="00CF1A96"/>
    <w:rsid w:val="00DE35AE"/>
    <w:rsid w:val="00E0537A"/>
    <w:rsid w:val="00E327C2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A2A"/>
  </w:style>
  <w:style w:type="paragraph" w:styleId="a6">
    <w:name w:val="footer"/>
    <w:basedOn w:val="a"/>
    <w:link w:val="a7"/>
    <w:uiPriority w:val="99"/>
    <w:unhideWhenUsed/>
    <w:rsid w:val="004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A2A"/>
  </w:style>
  <w:style w:type="table" w:styleId="a8">
    <w:name w:val="Table Grid"/>
    <w:basedOn w:val="a1"/>
    <w:uiPriority w:val="59"/>
    <w:rsid w:val="0041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Сергей</cp:lastModifiedBy>
  <cp:revision>5</cp:revision>
  <dcterms:created xsi:type="dcterms:W3CDTF">2016-06-22T15:08:00Z</dcterms:created>
  <dcterms:modified xsi:type="dcterms:W3CDTF">2016-07-04T05:38:00Z</dcterms:modified>
</cp:coreProperties>
</file>